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50A" w:rsidRDefault="00CE550A" w:rsidP="00CE550A">
      <w:pPr>
        <w:widowControl/>
        <w:spacing w:before="100" w:beforeAutospacing="1" w:after="100" w:afterAutospacing="1"/>
        <w:jc w:val="center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r>
        <w:rPr>
          <w:noProof/>
        </w:rPr>
        <w:drawing>
          <wp:inline distT="0" distB="0" distL="0" distR="0">
            <wp:extent cx="3424555" cy="2562225"/>
            <wp:effectExtent l="19050" t="0" r="4445" b="0"/>
            <wp:docPr id="1" name="图片 1" descr="http://www.headscm.com/uploads/image/20141110/4955a260d471690f8e52a33114d3a7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eadscm.com/uploads/image/20141110/4955a260d471690f8e52a33114d3a7a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4555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550A" w:rsidRDefault="00CE550A" w:rsidP="00CE550A">
      <w:pPr>
        <w:widowControl/>
        <w:spacing w:before="100" w:beforeAutospacing="1" w:after="100" w:afterAutospacing="1"/>
        <w:jc w:val="center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CE550A">
        <w:rPr>
          <w:rFonts w:ascii="宋体" w:eastAsia="宋体" w:hAnsi="宋体" w:cs="宋体"/>
          <w:b/>
          <w:bCs/>
          <w:kern w:val="0"/>
          <w:sz w:val="36"/>
          <w:szCs w:val="36"/>
        </w:rPr>
        <w:t>阿里联手日日顺带来的创新模式盘点</w:t>
      </w:r>
    </w:p>
    <w:p w:rsidR="00CE550A" w:rsidRDefault="00CE550A" w:rsidP="00CE550A">
      <w:pPr>
        <w:pStyle w:val="a6"/>
        <w:spacing w:after="204" w:afterAutospacing="0" w:line="360" w:lineRule="atLeast"/>
        <w:ind w:firstLineChars="200" w:firstLine="480"/>
      </w:pPr>
      <w:r>
        <w:rPr>
          <w:rFonts w:ascii="微软雅黑" w:eastAsia="微软雅黑" w:hAnsi="微软雅黑" w:hint="eastAsia"/>
        </w:rPr>
        <w:t>2013年12月6日，阿里巴巴与海尔集团战略合作，重点投资日日顺物流，对于这次牵手，马云将其称为“win-win-win”三赢模式， 其中包含巨大的商业价值，意在破局网购+服务O2O市场——</w:t>
      </w:r>
    </w:p>
    <w:p w:rsidR="00CE550A" w:rsidRDefault="00CE550A" w:rsidP="00CE550A">
      <w:pPr>
        <w:pStyle w:val="a6"/>
        <w:spacing w:after="204" w:afterAutospacing="0" w:line="360" w:lineRule="atLeast"/>
      </w:pPr>
      <w:r>
        <w:rPr>
          <w:rFonts w:ascii="微软雅黑" w:eastAsia="微软雅黑" w:hAnsi="微软雅黑" w:hint="eastAsia"/>
        </w:rPr>
        <w:t>1、阿里获得物流支撑，组合 “天猫+菜鸟+日日顺”三张网，为自己的物流体系布局赢得时机，提升自己的网购体验。</w:t>
      </w:r>
    </w:p>
    <w:p w:rsidR="00CE550A" w:rsidRDefault="00CE550A" w:rsidP="00CE550A">
      <w:pPr>
        <w:pStyle w:val="a6"/>
        <w:spacing w:after="204" w:afterAutospacing="0" w:line="360" w:lineRule="atLeast"/>
      </w:pPr>
      <w:r>
        <w:rPr>
          <w:rFonts w:ascii="微软雅黑" w:eastAsia="微软雅黑" w:hAnsi="微软雅黑" w:hint="eastAsia"/>
        </w:rPr>
        <w:t>2、剑指农村电商，用网购+物流激活农村7亿人口的消费潜力。</w:t>
      </w:r>
    </w:p>
    <w:p w:rsidR="00CE550A" w:rsidRDefault="00CE550A" w:rsidP="00CE550A">
      <w:pPr>
        <w:pStyle w:val="a6"/>
        <w:spacing w:after="204" w:afterAutospacing="0" w:line="360" w:lineRule="atLeast"/>
      </w:pPr>
      <w:r>
        <w:rPr>
          <w:rFonts w:ascii="微软雅黑" w:eastAsia="微软雅黑" w:hAnsi="微软雅黑" w:hint="eastAsia"/>
        </w:rPr>
        <w:t>3、推动传统制造向互联网制造转型，形成C2B的大件购物+快物流体系。</w:t>
      </w:r>
    </w:p>
    <w:p w:rsidR="00CE550A" w:rsidRDefault="00CE550A" w:rsidP="00CE550A">
      <w:pPr>
        <w:pStyle w:val="a6"/>
        <w:spacing w:after="204" w:afterAutospacing="0" w:line="360" w:lineRule="atLeast"/>
        <w:ind w:firstLineChars="200" w:firstLine="480"/>
      </w:pPr>
      <w:r>
        <w:rPr>
          <w:rFonts w:ascii="微软雅黑" w:eastAsia="微软雅黑" w:hAnsi="微软雅黑" w:hint="eastAsia"/>
        </w:rPr>
        <w:t>时隔将近一年，阿里联手日日顺带来的创新模式有新的变化——</w:t>
      </w:r>
    </w:p>
    <w:p w:rsidR="00CE550A" w:rsidRDefault="00CE550A" w:rsidP="00CE550A">
      <w:pPr>
        <w:pStyle w:val="a6"/>
        <w:spacing w:before="272" w:beforeAutospacing="0" w:after="272" w:afterAutospacing="0" w:line="360" w:lineRule="atLeast"/>
      </w:pPr>
      <w:r>
        <w:rPr>
          <w:rStyle w:val="a7"/>
          <w:rFonts w:ascii="微软雅黑" w:eastAsia="微软雅黑" w:hAnsi="微软雅黑" w:hint="eastAsia"/>
          <w:color w:val="C00000"/>
        </w:rPr>
        <w:t>1.平台化成型：形成扁平化、平台化的供应链体系，直接打通了工厂到用户</w:t>
      </w:r>
    </w:p>
    <w:p w:rsidR="00CE550A" w:rsidRDefault="00CE550A" w:rsidP="00CE550A">
      <w:pPr>
        <w:pStyle w:val="a6"/>
        <w:spacing w:after="204" w:afterAutospacing="0" w:line="360" w:lineRule="atLeast"/>
        <w:jc w:val="center"/>
      </w:pPr>
      <w:r>
        <w:rPr>
          <w:noProof/>
        </w:rPr>
        <w:lastRenderedPageBreak/>
        <w:drawing>
          <wp:inline distT="0" distB="0" distL="0" distR="0">
            <wp:extent cx="5564038" cy="3038261"/>
            <wp:effectExtent l="19050" t="0" r="0" b="0"/>
            <wp:docPr id="4" name="图片 4" descr="http://sc.101buy.com/uploads/image/20141110/141561169996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c.101buy.com/uploads/image/20141110/14156116999666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5817" cy="30392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550A" w:rsidRDefault="00CE550A" w:rsidP="00CE550A">
      <w:pPr>
        <w:pStyle w:val="a6"/>
        <w:spacing w:after="204" w:afterAutospacing="0" w:line="360" w:lineRule="atLeast"/>
      </w:pPr>
      <w:r>
        <w:rPr>
          <w:rFonts w:ascii="微软雅黑" w:eastAsia="微软雅黑" w:hAnsi="微软雅黑" w:hint="eastAsia"/>
        </w:rPr>
        <w:t>日日顺开放平台模式图</w:t>
      </w:r>
    </w:p>
    <w:p w:rsidR="00CE550A" w:rsidRDefault="00CE550A" w:rsidP="00CE550A">
      <w:pPr>
        <w:pStyle w:val="a6"/>
        <w:spacing w:after="204" w:afterAutospacing="0" w:line="360" w:lineRule="atLeast"/>
      </w:pPr>
      <w:r>
        <w:rPr>
          <w:rFonts w:ascii="微软雅黑" w:eastAsia="微软雅黑" w:hAnsi="微软雅黑" w:hint="eastAsia"/>
        </w:rPr>
        <w:t>（1）模式：消灭代理商、消灭第三方运营、直接打通工厂端与用户端。</w:t>
      </w:r>
    </w:p>
    <w:p w:rsidR="00CE550A" w:rsidRDefault="00CE550A" w:rsidP="00CE550A">
      <w:pPr>
        <w:pStyle w:val="a6"/>
        <w:spacing w:after="204" w:afterAutospacing="0" w:line="360" w:lineRule="atLeast"/>
      </w:pPr>
      <w:r>
        <w:rPr>
          <w:rFonts w:ascii="微软雅黑" w:eastAsia="微软雅黑" w:hAnsi="微软雅黑" w:hint="eastAsia"/>
        </w:rPr>
        <w:t>（2）优势：能提供安装服务，长期后续服务；集中发展端到端大件物流配送；解决传统家电“送货不上楼”、“管送不管装”、“装后没人管”三大难题。</w:t>
      </w:r>
    </w:p>
    <w:p w:rsidR="00CE550A" w:rsidRDefault="00CE550A" w:rsidP="00CE550A">
      <w:pPr>
        <w:pStyle w:val="a6"/>
        <w:spacing w:after="204" w:afterAutospacing="0" w:line="360" w:lineRule="atLeast"/>
      </w:pPr>
      <w:r>
        <w:rPr>
          <w:rFonts w:ascii="微软雅黑" w:eastAsia="微软雅黑" w:hAnsi="微软雅黑" w:hint="eastAsia"/>
        </w:rPr>
        <w:t>（3）数据：35000多家专卖店、19万个村级联络站、6600多个服务网点、17000多家乡镇服务商、9万辆车、93个TC库、8万多服务兵实现全国送达无缝覆盖。</w:t>
      </w:r>
    </w:p>
    <w:p w:rsidR="00CE550A" w:rsidRDefault="00CE550A" w:rsidP="00CE550A">
      <w:pPr>
        <w:pStyle w:val="a6"/>
        <w:spacing w:before="272" w:beforeAutospacing="0" w:after="272" w:afterAutospacing="0" w:line="360" w:lineRule="atLeast"/>
      </w:pPr>
      <w:r>
        <w:rPr>
          <w:rStyle w:val="a7"/>
          <w:rFonts w:ascii="微软雅黑" w:eastAsia="微软雅黑" w:hAnsi="微软雅黑" w:hint="eastAsia"/>
          <w:color w:val="C00000"/>
        </w:rPr>
        <w:t>2、最后一公里：车小微平台启动，开启“端到端”三小时的快速最后一公里模式</w:t>
      </w:r>
    </w:p>
    <w:p w:rsidR="00CE550A" w:rsidRDefault="00CE550A" w:rsidP="00CE550A">
      <w:pPr>
        <w:pStyle w:val="a6"/>
      </w:pPr>
      <w:r>
        <w:t> </w:t>
      </w:r>
    </w:p>
    <w:p w:rsidR="00CE550A" w:rsidRDefault="00CE550A" w:rsidP="00CE550A">
      <w:pPr>
        <w:pStyle w:val="a6"/>
        <w:spacing w:after="204" w:afterAutospacing="0" w:line="360" w:lineRule="atLeast"/>
        <w:jc w:val="center"/>
      </w:pPr>
      <w:r>
        <w:rPr>
          <w:noProof/>
        </w:rPr>
        <w:lastRenderedPageBreak/>
        <w:drawing>
          <wp:inline distT="0" distB="0" distL="0" distR="0">
            <wp:extent cx="5656388" cy="3220824"/>
            <wp:effectExtent l="19050" t="0" r="1462" b="0"/>
            <wp:docPr id="5" name="图片 5" descr="http://sc.101buy.com/uploads/image/20141110/141561172198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c.101buy.com/uploads/image/20141110/14156117219835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4153" cy="32195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550A" w:rsidRDefault="00CE550A" w:rsidP="00CE550A">
      <w:pPr>
        <w:pStyle w:val="a6"/>
        <w:spacing w:after="204" w:afterAutospacing="0" w:line="360" w:lineRule="atLeast"/>
        <w:jc w:val="center"/>
      </w:pPr>
    </w:p>
    <w:p w:rsidR="00CE550A" w:rsidRDefault="00CE550A" w:rsidP="00CE550A">
      <w:pPr>
        <w:pStyle w:val="a6"/>
        <w:spacing w:after="204" w:afterAutospacing="0" w:line="360" w:lineRule="atLeast"/>
      </w:pPr>
      <w:r>
        <w:rPr>
          <w:rFonts w:ascii="微软雅黑" w:eastAsia="微软雅黑" w:hAnsi="微软雅黑" w:hint="eastAsia"/>
        </w:rPr>
        <w:t>基于车小微平台的扁平化物流配送：直达用户的三种配送模式</w:t>
      </w:r>
    </w:p>
    <w:p w:rsidR="00CE550A" w:rsidRDefault="00CE550A" w:rsidP="00CE550A">
      <w:pPr>
        <w:pStyle w:val="a6"/>
        <w:spacing w:after="204" w:afterAutospacing="0" w:line="360" w:lineRule="atLeast"/>
        <w:jc w:val="center"/>
      </w:pPr>
      <w:r>
        <w:rPr>
          <w:noProof/>
        </w:rPr>
        <w:drawing>
          <wp:inline distT="0" distB="0" distL="0" distR="0">
            <wp:extent cx="5169688" cy="2362654"/>
            <wp:effectExtent l="19050" t="0" r="0" b="0"/>
            <wp:docPr id="7" name="图片 7" descr="http://sc.101buy.com/uploads/image/20141110/141561180878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c.101buy.com/uploads/image/20141110/14156118087859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9272" cy="2362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550A" w:rsidRDefault="00CE550A" w:rsidP="00CE550A">
      <w:pPr>
        <w:pStyle w:val="a6"/>
        <w:spacing w:before="272" w:beforeAutospacing="0" w:after="272" w:afterAutospacing="0" w:line="360" w:lineRule="atLeast"/>
      </w:pPr>
      <w:r>
        <w:rPr>
          <w:rStyle w:val="a7"/>
          <w:rFonts w:ascii="微软雅黑" w:eastAsia="微软雅黑" w:hAnsi="微软雅黑" w:hint="eastAsia"/>
          <w:color w:val="C00000"/>
        </w:rPr>
        <w:t>3、互联网制造模式：互联网制造下的C2B定制化方案</w:t>
      </w:r>
    </w:p>
    <w:p w:rsidR="00CE550A" w:rsidRDefault="00CE550A" w:rsidP="00CE550A">
      <w:pPr>
        <w:pStyle w:val="a6"/>
        <w:jc w:val="center"/>
      </w:pPr>
      <w:r>
        <w:t> </w:t>
      </w:r>
    </w:p>
    <w:p w:rsidR="00CE550A" w:rsidRDefault="00CE550A" w:rsidP="00CE550A">
      <w:pPr>
        <w:pStyle w:val="a6"/>
        <w:spacing w:after="204" w:afterAutospacing="0" w:line="360" w:lineRule="atLeast"/>
        <w:jc w:val="center"/>
      </w:pPr>
      <w:r>
        <w:rPr>
          <w:rFonts w:ascii="微软雅黑" w:eastAsia="微软雅黑" w:hAnsi="微软雅黑" w:hint="eastAsia"/>
        </w:rPr>
        <w:lastRenderedPageBreak/>
        <w:t>例：基于C端家庭线上净水定制化流程——</w:t>
      </w:r>
      <w:r>
        <w:rPr>
          <w:rFonts w:ascii="微软雅黑" w:eastAsia="微软雅黑" w:hAnsi="微软雅黑"/>
          <w:noProof/>
        </w:rPr>
        <w:drawing>
          <wp:inline distT="0" distB="0" distL="0" distR="0">
            <wp:extent cx="5378851" cy="2287557"/>
            <wp:effectExtent l="19050" t="0" r="0" b="0"/>
            <wp:docPr id="8" name="图片 8" descr="http://sc.101buy.com/uploads/image/20141110/141561183679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sc.101buy.com/uploads/image/20141110/14156118367989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6045" cy="2290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550A" w:rsidRDefault="00CE550A" w:rsidP="00CE550A">
      <w:pPr>
        <w:pStyle w:val="a6"/>
        <w:spacing w:after="204" w:afterAutospacing="0" w:line="360" w:lineRule="atLeast"/>
      </w:pPr>
      <w:r>
        <w:t> </w:t>
      </w:r>
    </w:p>
    <w:p w:rsidR="00CE550A" w:rsidRDefault="00CE550A" w:rsidP="00CE550A">
      <w:pPr>
        <w:pStyle w:val="a6"/>
        <w:spacing w:after="204" w:afterAutospacing="0" w:line="360" w:lineRule="atLeast"/>
      </w:pPr>
      <w:r>
        <w:rPr>
          <w:rFonts w:ascii="微软雅黑" w:eastAsia="微软雅黑" w:hAnsi="微软雅黑" w:hint="eastAsia"/>
        </w:rPr>
        <w:t>例：基于C端家庭线上净水定制化流程</w:t>
      </w:r>
    </w:p>
    <w:p w:rsidR="00CE550A" w:rsidRDefault="00CE550A" w:rsidP="00CE550A">
      <w:pPr>
        <w:pStyle w:val="a6"/>
        <w:spacing w:after="204" w:afterAutospacing="0" w:line="360" w:lineRule="atLeast"/>
        <w:jc w:val="center"/>
      </w:pPr>
      <w:r>
        <w:rPr>
          <w:rFonts w:ascii="微软雅黑" w:eastAsia="微软雅黑" w:hAnsi="微软雅黑"/>
          <w:noProof/>
        </w:rPr>
        <w:drawing>
          <wp:inline distT="0" distB="0" distL="0" distR="0">
            <wp:extent cx="5459250" cy="2507226"/>
            <wp:effectExtent l="19050" t="0" r="8100" b="0"/>
            <wp:docPr id="9" name="图片 9" descr="http://sc.101buy.com/uploads/image/20141110/141561187697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sc.101buy.com/uploads/image/20141110/14156118769730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856" cy="2508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550A" w:rsidRDefault="00CE550A" w:rsidP="00CE550A">
      <w:pPr>
        <w:pStyle w:val="a6"/>
        <w:spacing w:after="204" w:afterAutospacing="0" w:line="360" w:lineRule="atLeast"/>
      </w:pPr>
      <w:r>
        <w:rPr>
          <w:rFonts w:ascii="微软雅黑" w:eastAsia="微软雅黑" w:hAnsi="微软雅黑" w:hint="eastAsia"/>
        </w:rPr>
        <w:t> </w:t>
      </w:r>
    </w:p>
    <w:p w:rsidR="00CE550A" w:rsidRDefault="00CE550A" w:rsidP="00CE550A">
      <w:pPr>
        <w:pStyle w:val="a6"/>
        <w:spacing w:after="204" w:afterAutospacing="0" w:line="360" w:lineRule="atLeast"/>
      </w:pPr>
      <w:r>
        <w:rPr>
          <w:rStyle w:val="a7"/>
          <w:rFonts w:ascii="微软雅黑" w:eastAsia="微软雅黑" w:hAnsi="微软雅黑" w:hint="eastAsia"/>
        </w:rPr>
        <w:t>总结：</w:t>
      </w:r>
      <w:r>
        <w:rPr>
          <w:rFonts w:ascii="微软雅黑" w:eastAsia="微软雅黑" w:hAnsi="微软雅黑" w:hint="eastAsia"/>
        </w:rPr>
        <w:t xml:space="preserve">阿里巴巴携手日日顺带来互联网制造模式的创新，同时日日顺物流形成了扁平化的物流平台，在最后一公里领域有了突破性创新，提升了阿里的物流服务水平，然而对于未来的布局，现在还是开始阶段。 </w:t>
      </w:r>
    </w:p>
    <w:p w:rsidR="00CE550A" w:rsidRDefault="00CE550A" w:rsidP="00CE550A">
      <w:pPr>
        <w:pStyle w:val="a6"/>
        <w:spacing w:after="204" w:afterAutospacing="0" w:line="360" w:lineRule="atLeast"/>
      </w:pPr>
      <w:r>
        <w:rPr>
          <w:rFonts w:ascii="微软雅黑" w:eastAsia="微软雅黑" w:hAnsi="微软雅黑" w:hint="eastAsia"/>
        </w:rPr>
        <w:lastRenderedPageBreak/>
        <w:t>阿里巴巴携手日日顺所带来的变化，未来预测——</w:t>
      </w:r>
    </w:p>
    <w:p w:rsidR="00CE550A" w:rsidRDefault="00CE550A" w:rsidP="00CE550A">
      <w:pPr>
        <w:pStyle w:val="a6"/>
        <w:spacing w:after="204" w:afterAutospacing="0" w:line="360" w:lineRule="atLeast"/>
      </w:pPr>
      <w:r>
        <w:rPr>
          <w:rFonts w:ascii="微软雅黑" w:eastAsia="微软雅黑" w:hAnsi="微软雅黑" w:hint="eastAsia"/>
        </w:rPr>
        <w:t xml:space="preserve">1， 大数据融合：阿里巴巴交易数据+日日顺物流数据，形成“天网”+“地网”的联合， </w:t>
      </w:r>
    </w:p>
    <w:p w:rsidR="00CE550A" w:rsidRDefault="00CE550A" w:rsidP="00CE550A">
      <w:pPr>
        <w:pStyle w:val="a6"/>
        <w:spacing w:after="204" w:afterAutospacing="0" w:line="360" w:lineRule="atLeast"/>
      </w:pPr>
      <w:r>
        <w:rPr>
          <w:rFonts w:ascii="微软雅黑" w:eastAsia="微软雅黑" w:hAnsi="微软雅黑" w:hint="eastAsia"/>
        </w:rPr>
        <w:t>2， 发力农村市场：加大网络覆盖体系，尝试O2O模式激活农村市场的家电网购需求</w:t>
      </w:r>
    </w:p>
    <w:p w:rsidR="00CE550A" w:rsidRDefault="00CE550A" w:rsidP="00CE550A">
      <w:pPr>
        <w:pStyle w:val="a6"/>
        <w:spacing w:after="204" w:afterAutospacing="0" w:line="360" w:lineRule="atLeast"/>
      </w:pPr>
      <w:r>
        <w:rPr>
          <w:rFonts w:ascii="微软雅黑" w:eastAsia="微软雅黑" w:hAnsi="微软雅黑" w:hint="eastAsia"/>
        </w:rPr>
        <w:t>3， 物流平台进一步开放：依托日日顺平台建立物流平台体系，服务于更多品牌商，为阿里巴巴的电商生态体系提供更多物流服务支撑。</w:t>
      </w:r>
    </w:p>
    <w:p w:rsidR="00D87EBD" w:rsidRPr="00F756EF" w:rsidRDefault="00D87EBD" w:rsidP="00D87EBD">
      <w:pPr>
        <w:widowControl/>
        <w:spacing w:before="100" w:beforeAutospacing="1" w:after="204" w:line="360" w:lineRule="atLeast"/>
        <w:ind w:firstLineChars="200" w:firstLine="480"/>
        <w:jc w:val="righ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kern w:val="0"/>
          <w:sz w:val="24"/>
          <w:szCs w:val="24"/>
        </w:rPr>
        <w:t>（转自：汉森咨询）</w:t>
      </w:r>
    </w:p>
    <w:p w:rsidR="00CE550A" w:rsidRPr="00CE550A" w:rsidRDefault="00CE550A" w:rsidP="00CE550A">
      <w:pPr>
        <w:widowControl/>
        <w:spacing w:before="100" w:beforeAutospacing="1" w:after="100" w:afterAutospacing="1"/>
        <w:jc w:val="center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</w:p>
    <w:p w:rsidR="00FF3A04" w:rsidRPr="00CE550A" w:rsidRDefault="00FF3A04"/>
    <w:sectPr w:rsidR="00FF3A04" w:rsidRPr="00CE550A" w:rsidSect="000020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7B60" w:rsidRDefault="00477B60" w:rsidP="00CE550A">
      <w:r>
        <w:separator/>
      </w:r>
    </w:p>
  </w:endnote>
  <w:endnote w:type="continuationSeparator" w:id="1">
    <w:p w:rsidR="00477B60" w:rsidRDefault="00477B60" w:rsidP="00CE55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7B60" w:rsidRDefault="00477B60" w:rsidP="00CE550A">
      <w:r>
        <w:separator/>
      </w:r>
    </w:p>
  </w:footnote>
  <w:footnote w:type="continuationSeparator" w:id="1">
    <w:p w:rsidR="00477B60" w:rsidRDefault="00477B60" w:rsidP="00CE55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550A"/>
    <w:rsid w:val="00002029"/>
    <w:rsid w:val="00477B60"/>
    <w:rsid w:val="00CE550A"/>
    <w:rsid w:val="00D87EBD"/>
    <w:rsid w:val="00FF3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29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CE550A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E55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E550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E55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E550A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CE550A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Balloon Text"/>
    <w:basedOn w:val="a"/>
    <w:link w:val="Char1"/>
    <w:uiPriority w:val="99"/>
    <w:semiHidden/>
    <w:unhideWhenUsed/>
    <w:rsid w:val="00CE550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E550A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CE550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CE550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0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2014-11-24T05:19:00Z</dcterms:created>
  <dcterms:modified xsi:type="dcterms:W3CDTF">2014-11-24T05:25:00Z</dcterms:modified>
</cp:coreProperties>
</file>